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CA05BB" w14:paraId="46CA448B" w14:textId="77777777" w:rsidTr="000239E1">
        <w:tc>
          <w:tcPr>
            <w:tcW w:w="9740" w:type="dxa"/>
            <w:gridSpan w:val="2"/>
          </w:tcPr>
          <w:p w14:paraId="1D46F8FA" w14:textId="70ECBAC5" w:rsidR="00CA05BB" w:rsidRDefault="00CA05BB" w:rsidP="000239E1">
            <w:pPr>
              <w:jc w:val="center"/>
            </w:pPr>
            <w:r w:rsidRPr="006014B0">
              <w:rPr>
                <w:b/>
                <w:bCs/>
                <w:sz w:val="28"/>
                <w:szCs w:val="28"/>
              </w:rPr>
              <w:t>MEMORIA DEL CUMPLIMIENTO DEL</w:t>
            </w:r>
            <w:r w:rsidR="005551B7">
              <w:rPr>
                <w:b/>
                <w:bCs/>
                <w:sz w:val="28"/>
                <w:szCs w:val="28"/>
              </w:rPr>
              <w:t xml:space="preserve"> PRINCIPIO TRANSVERSAL DE COMUNICACIÓN</w:t>
            </w:r>
          </w:p>
        </w:tc>
      </w:tr>
      <w:tr w:rsidR="00CA05BB" w14:paraId="53814D2B" w14:textId="77777777" w:rsidTr="000239E1">
        <w:tc>
          <w:tcPr>
            <w:tcW w:w="2872" w:type="dxa"/>
          </w:tcPr>
          <w:p w14:paraId="58B46B66" w14:textId="334B397C" w:rsidR="00CA05BB" w:rsidRDefault="005551B7" w:rsidP="00023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Código de Subproyecto </w:t>
            </w:r>
            <w:r w:rsidR="000D76F5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="000D76F5">
              <w:rPr>
                <w:b/>
                <w:bCs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6868" w:type="dxa"/>
          </w:tcPr>
          <w:p w14:paraId="1C891F45" w14:textId="6E9F1D3D" w:rsidR="00CA05BB" w:rsidRDefault="00CA05BB" w:rsidP="00CA05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05BB" w14:paraId="7CCE4CD0" w14:textId="77777777" w:rsidTr="000239E1">
        <w:tc>
          <w:tcPr>
            <w:tcW w:w="2872" w:type="dxa"/>
          </w:tcPr>
          <w:p w14:paraId="5C4C53DA" w14:textId="3CBF38E2" w:rsidR="00CA05BB" w:rsidRDefault="005551B7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 Ejecutora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7739BB2B" w14:textId="00A55E11" w:rsidR="00CA05BB" w:rsidRPr="00294052" w:rsidRDefault="00CA05BB" w:rsidP="000239E1">
            <w:pPr>
              <w:jc w:val="both"/>
              <w:rPr>
                <w:sz w:val="24"/>
                <w:szCs w:val="24"/>
              </w:rPr>
            </w:pPr>
          </w:p>
        </w:tc>
      </w:tr>
      <w:tr w:rsidR="00D778C8" w14:paraId="5645909A" w14:textId="77777777" w:rsidTr="000239E1">
        <w:tc>
          <w:tcPr>
            <w:tcW w:w="2872" w:type="dxa"/>
          </w:tcPr>
          <w:p w14:paraId="0F2F0107" w14:textId="52B5E2A6" w:rsidR="00D778C8" w:rsidRDefault="00D778C8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Órgano Gestor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19471035" w14:textId="77777777" w:rsidR="00D778C8" w:rsidRPr="00294052" w:rsidRDefault="00D778C8" w:rsidP="000239E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165D2DB" w14:textId="77777777" w:rsidR="00CA05BB" w:rsidRDefault="00CA05BB" w:rsidP="00CA05B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A05BB" w14:paraId="432E3174" w14:textId="77777777" w:rsidTr="000239E1">
        <w:tc>
          <w:tcPr>
            <w:tcW w:w="9740" w:type="dxa"/>
          </w:tcPr>
          <w:p w14:paraId="0A56E8D0" w14:textId="61612733" w:rsidR="00CA05BB" w:rsidRDefault="00CA05BB" w:rsidP="00D778C8">
            <w:pPr>
              <w:jc w:val="both"/>
              <w:rPr>
                <w:sz w:val="28"/>
                <w:szCs w:val="28"/>
              </w:rPr>
            </w:pPr>
            <w:r w:rsidRPr="00294052">
              <w:rPr>
                <w:sz w:val="28"/>
                <w:szCs w:val="28"/>
              </w:rPr>
              <w:t xml:space="preserve">En esta memoria se describen las acciones llevadas a cabo por </w:t>
            </w:r>
            <w:r w:rsidRPr="00294052">
              <w:rPr>
                <w:sz w:val="28"/>
                <w:szCs w:val="28"/>
                <w:highlight w:val="yellow"/>
              </w:rPr>
              <w:t>[</w:t>
            </w:r>
            <w:r w:rsidR="005551B7" w:rsidRPr="005551B7">
              <w:rPr>
                <w:sz w:val="28"/>
                <w:szCs w:val="28"/>
                <w:highlight w:val="yellow"/>
              </w:rPr>
              <w:t>Entidad Ejecutora</w:t>
            </w:r>
            <w:r w:rsidRPr="00294052">
              <w:rPr>
                <w:sz w:val="28"/>
                <w:szCs w:val="28"/>
              </w:rPr>
              <w:t xml:space="preserve">] </w:t>
            </w:r>
            <w:r w:rsidR="00D778C8">
              <w:rPr>
                <w:sz w:val="28"/>
                <w:szCs w:val="28"/>
              </w:rPr>
              <w:t xml:space="preserve">– </w:t>
            </w:r>
            <w:r w:rsidR="00D778C8" w:rsidRPr="00D778C8">
              <w:rPr>
                <w:sz w:val="28"/>
                <w:szCs w:val="28"/>
                <w:highlight w:val="yellow"/>
              </w:rPr>
              <w:t>[</w:t>
            </w:r>
            <w:r w:rsidR="00D778C8">
              <w:rPr>
                <w:sz w:val="28"/>
                <w:szCs w:val="28"/>
                <w:highlight w:val="yellow"/>
              </w:rPr>
              <w:t>Ó</w:t>
            </w:r>
            <w:r w:rsidR="00D778C8" w:rsidRPr="00D778C8">
              <w:rPr>
                <w:sz w:val="28"/>
                <w:szCs w:val="28"/>
                <w:highlight w:val="yellow"/>
              </w:rPr>
              <w:t>rgano Gestor]</w:t>
            </w:r>
            <w:r w:rsidR="00D778C8">
              <w:rPr>
                <w:sz w:val="28"/>
                <w:szCs w:val="28"/>
              </w:rPr>
              <w:t xml:space="preserve"> </w:t>
            </w:r>
            <w:r w:rsidRPr="00D778C8">
              <w:rPr>
                <w:sz w:val="28"/>
                <w:szCs w:val="28"/>
              </w:rPr>
              <w:t>para dar cumplimiento a</w:t>
            </w:r>
            <w:r w:rsidR="00D778C8" w:rsidRPr="00D778C8">
              <w:rPr>
                <w:sz w:val="28"/>
                <w:szCs w:val="28"/>
              </w:rPr>
              <w:t>l principio transversal de Comunicación, de acuerdo con el artículo 43, apartado 2</w:t>
            </w:r>
            <w:r w:rsidR="00A63E2F">
              <w:rPr>
                <w:sz w:val="28"/>
                <w:szCs w:val="28"/>
              </w:rPr>
              <w:t>,</w:t>
            </w:r>
            <w:r w:rsidR="00D778C8" w:rsidRPr="00D778C8">
              <w:rPr>
                <w:sz w:val="28"/>
                <w:szCs w:val="28"/>
              </w:rPr>
              <w:t xml:space="preserve"> del R</w:t>
            </w:r>
            <w:r w:rsidR="00D778C8">
              <w:rPr>
                <w:sz w:val="28"/>
                <w:szCs w:val="28"/>
              </w:rPr>
              <w:t>eglamento</w:t>
            </w:r>
            <w:r w:rsidR="00D778C8" w:rsidRPr="00D778C8">
              <w:rPr>
                <w:sz w:val="28"/>
                <w:szCs w:val="28"/>
              </w:rPr>
              <w:t xml:space="preserve"> (UE) 2021/241 </w:t>
            </w:r>
            <w:r w:rsidR="00D778C8">
              <w:rPr>
                <w:sz w:val="28"/>
                <w:szCs w:val="28"/>
              </w:rPr>
              <w:t>del</w:t>
            </w:r>
            <w:r w:rsidR="00D778C8" w:rsidRPr="00D778C8">
              <w:rPr>
                <w:sz w:val="28"/>
                <w:szCs w:val="28"/>
              </w:rPr>
              <w:t xml:space="preserve"> Parlamento Europeo </w:t>
            </w:r>
            <w:r w:rsidR="00D778C8">
              <w:rPr>
                <w:sz w:val="28"/>
                <w:szCs w:val="28"/>
              </w:rPr>
              <w:t>y</w:t>
            </w:r>
            <w:r w:rsidR="00D778C8" w:rsidRPr="00D778C8">
              <w:rPr>
                <w:sz w:val="28"/>
                <w:szCs w:val="28"/>
              </w:rPr>
              <w:t xml:space="preserve"> </w:t>
            </w:r>
            <w:r w:rsidR="00D778C8">
              <w:rPr>
                <w:sz w:val="28"/>
                <w:szCs w:val="28"/>
              </w:rPr>
              <w:t>d</w:t>
            </w:r>
            <w:r w:rsidR="00D778C8" w:rsidRPr="00D778C8">
              <w:rPr>
                <w:sz w:val="28"/>
                <w:szCs w:val="28"/>
              </w:rPr>
              <w:t>el Consejo de 12 de febrero de 2021 por el que se establece el Mecanismo de Recuperación y Resiliencia</w:t>
            </w:r>
            <w:r w:rsidR="00D778C8">
              <w:rPr>
                <w:sz w:val="28"/>
                <w:szCs w:val="28"/>
              </w:rPr>
              <w:t>, y con e</w:t>
            </w:r>
            <w:r w:rsidR="00D778C8" w:rsidRPr="00D778C8">
              <w:rPr>
                <w:sz w:val="28"/>
                <w:szCs w:val="28"/>
              </w:rPr>
              <w:t>l artículo 9 de la Orden HFP/1030/2021.</w:t>
            </w:r>
            <w:r w:rsidRPr="00294052">
              <w:rPr>
                <w:sz w:val="28"/>
                <w:szCs w:val="28"/>
              </w:rPr>
              <w:t xml:space="preserve"> </w:t>
            </w:r>
          </w:p>
        </w:tc>
      </w:tr>
    </w:tbl>
    <w:p w14:paraId="5E2C0A54" w14:textId="77777777" w:rsidR="00CA05BB" w:rsidRDefault="00CA05BB" w:rsidP="00CA05BB">
      <w:pPr>
        <w:jc w:val="both"/>
        <w:rPr>
          <w:highlight w:val="yellow"/>
        </w:rPr>
      </w:pPr>
    </w:p>
    <w:p w14:paraId="2CBFEF5C" w14:textId="739FA9D6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5C28E2">
        <w:rPr>
          <w:b/>
          <w:bCs/>
        </w:rPr>
        <w:t>Artículo 9</w:t>
      </w:r>
      <w:r w:rsidR="000E5B2C">
        <w:rPr>
          <w:b/>
          <w:bCs/>
        </w:rPr>
        <w:t xml:space="preserve">, apartado </w:t>
      </w:r>
      <w:r w:rsidR="005C28E2">
        <w:rPr>
          <w:b/>
          <w:bCs/>
        </w:rPr>
        <w:t>3b)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7CBE227" w14:textId="47A8CD0E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5C28E2">
        <w:rPr>
          <w:highlight w:val="yellow"/>
        </w:rPr>
        <w:t>OBLIGACIÓN</w:t>
      </w:r>
    </w:p>
    <w:p w14:paraId="66B278A9" w14:textId="4F749B5C" w:rsidR="00CB3629" w:rsidRDefault="00CB3629" w:rsidP="00CB3629">
      <w:pPr>
        <w:jc w:val="both"/>
      </w:pPr>
    </w:p>
    <w:p w14:paraId="2304633A" w14:textId="1AAC9BA6" w:rsidR="000E5B2C" w:rsidRPr="006014B0" w:rsidRDefault="000D76F5" w:rsidP="000E5B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0E5B2C">
        <w:rPr>
          <w:b/>
          <w:bCs/>
        </w:rPr>
        <w:t>Artículo 9, apartado 3</w:t>
      </w:r>
      <w:r w:rsidR="00A63E2F">
        <w:rPr>
          <w:b/>
          <w:bCs/>
        </w:rPr>
        <w:t>d</w:t>
      </w:r>
      <w:r w:rsidR="000E5B2C">
        <w:rPr>
          <w:b/>
          <w:bCs/>
        </w:rPr>
        <w:t>)</w:t>
      </w:r>
      <w:r w:rsidR="00CB3629">
        <w:rPr>
          <w:b/>
          <w:bCs/>
        </w:rPr>
        <w:t xml:space="preserve"> </w:t>
      </w:r>
      <w:r w:rsidR="000E5B2C">
        <w:rPr>
          <w:b/>
          <w:bCs/>
        </w:rPr>
        <w:t xml:space="preserve">de la Orden HFP/1030/2021 </w:t>
      </w:r>
      <w:r w:rsidR="000E5B2C" w:rsidRPr="006014B0">
        <w:rPr>
          <w:b/>
          <w:bCs/>
        </w:rPr>
        <w:t xml:space="preserve"> </w:t>
      </w:r>
    </w:p>
    <w:p w14:paraId="646167E5" w14:textId="6755B6C1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A63E2F">
        <w:rPr>
          <w:highlight w:val="yellow"/>
        </w:rPr>
        <w:t>OBLIGACIÓN</w:t>
      </w:r>
    </w:p>
    <w:p w14:paraId="75EB712B" w14:textId="07DB9DFA" w:rsidR="00CB3629" w:rsidRDefault="00CB3629" w:rsidP="00CB3629">
      <w:pPr>
        <w:jc w:val="both"/>
      </w:pPr>
    </w:p>
    <w:p w14:paraId="70DE9F3F" w14:textId="34795C0D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A63E2F">
        <w:rPr>
          <w:b/>
          <w:bCs/>
        </w:rPr>
        <w:t>Artículo 9, apartado 4,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046563A" w14:textId="5DC6BC20" w:rsidR="00CB3629" w:rsidRPr="00A63E2F" w:rsidRDefault="00CB3629" w:rsidP="00CB3629">
      <w:pPr>
        <w:jc w:val="both"/>
      </w:pPr>
      <w:r w:rsidRPr="00A63E2F">
        <w:rPr>
          <w:highlight w:val="yellow"/>
        </w:rPr>
        <w:t xml:space="preserve">DESCRIBA CON DETALLE SUFICIENTE Y REFERENCIAS PERTINENTES CÓMO SE HA DADO CUMPLIMIENTO A ESTA </w:t>
      </w:r>
      <w:r w:rsidR="00A63E2F" w:rsidRPr="00A63E2F">
        <w:rPr>
          <w:highlight w:val="yellow"/>
        </w:rPr>
        <w:t>OBLIGACIÓN</w:t>
      </w:r>
    </w:p>
    <w:p w14:paraId="3DF4A05D" w14:textId="77777777" w:rsidR="002C4E08" w:rsidRDefault="002C4E08" w:rsidP="00B75829">
      <w:pPr>
        <w:jc w:val="both"/>
        <w:rPr>
          <w:b/>
          <w:bCs/>
        </w:rPr>
      </w:pPr>
    </w:p>
    <w:p w14:paraId="23CFD09A" w14:textId="50D44492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0101BF">
        <w:rPr>
          <w:b/>
          <w:bCs/>
        </w:rPr>
        <w:t xml:space="preserve">Artículo 9, apartado 5, de la Orden HFP/1030/2021 </w:t>
      </w:r>
      <w:r w:rsidR="000101BF" w:rsidRPr="006014B0">
        <w:rPr>
          <w:b/>
          <w:bCs/>
        </w:rPr>
        <w:t xml:space="preserve"> </w:t>
      </w:r>
    </w:p>
    <w:p w14:paraId="76827850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343DF3D0" w14:textId="77777777" w:rsidR="000101BF" w:rsidRDefault="000101BF" w:rsidP="000101BF">
      <w:pPr>
        <w:jc w:val="both"/>
        <w:rPr>
          <w:b/>
          <w:bCs/>
        </w:rPr>
      </w:pPr>
    </w:p>
    <w:p w14:paraId="37E7ACF8" w14:textId="4F8080DD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0101BF">
        <w:rPr>
          <w:b/>
          <w:bCs/>
        </w:rPr>
        <w:t xml:space="preserve">Artículo 9, apartado 6, de la Orden HFP/1030/2021 </w:t>
      </w:r>
      <w:r w:rsidR="000101BF" w:rsidRPr="006014B0">
        <w:rPr>
          <w:b/>
          <w:bCs/>
        </w:rPr>
        <w:t xml:space="preserve"> </w:t>
      </w:r>
    </w:p>
    <w:p w14:paraId="4DE3796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0517398F" w14:textId="77777777" w:rsidR="000101BF" w:rsidRDefault="000101BF" w:rsidP="000101BF">
      <w:pPr>
        <w:jc w:val="both"/>
        <w:rPr>
          <w:b/>
          <w:bCs/>
        </w:rPr>
      </w:pPr>
    </w:p>
    <w:p w14:paraId="6E97877A" w14:textId="77777777" w:rsidR="000101BF" w:rsidRDefault="000101BF" w:rsidP="000101BF">
      <w:pPr>
        <w:jc w:val="both"/>
        <w:rPr>
          <w:b/>
          <w:bCs/>
        </w:rPr>
      </w:pPr>
    </w:p>
    <w:p w14:paraId="6EC6C5AE" w14:textId="749B4418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0101BF">
        <w:rPr>
          <w:b/>
          <w:bCs/>
        </w:rPr>
        <w:t xml:space="preserve">Artículo 9, apartado 8, de la Orden HFP/1030/2021 </w:t>
      </w:r>
      <w:r w:rsidR="000101BF" w:rsidRPr="006014B0">
        <w:rPr>
          <w:b/>
          <w:bCs/>
        </w:rPr>
        <w:t xml:space="preserve"> </w:t>
      </w:r>
    </w:p>
    <w:p w14:paraId="5A9A943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592DDA66" w14:textId="4E4B401E" w:rsidR="00B75829" w:rsidRDefault="00B75829" w:rsidP="00B75829">
      <w:pPr>
        <w:jc w:val="both"/>
      </w:pPr>
    </w:p>
    <w:p w14:paraId="301593BA" w14:textId="4703DC03" w:rsidR="008B5E20" w:rsidRPr="008B5E20" w:rsidRDefault="008B5E20" w:rsidP="008B5E20">
      <w:pPr>
        <w:jc w:val="both"/>
      </w:pPr>
      <w:r w:rsidRPr="008B5E20">
        <w:t>NOTA:</w:t>
      </w:r>
      <w:r>
        <w:t xml:space="preserve"> En cada uno de los puntos anteriores, si se estima pertinente, s</w:t>
      </w:r>
      <w:r w:rsidRPr="008B5E20">
        <w:t>e deberán aportar las pruebas documentales</w:t>
      </w:r>
      <w:r>
        <w:t xml:space="preserve">, entre otras: </w:t>
      </w:r>
    </w:p>
    <w:p w14:paraId="5DBE85DF" w14:textId="77777777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 xml:space="preserve">Fotos de carteles, placas o logos, con la referencia de su localización exacta, en su caso (dirección, coordenadas GPS, referencia catastral, </w:t>
      </w:r>
      <w:proofErr w:type="spellStart"/>
      <w:r w:rsidRPr="008B5E20">
        <w:t>etc</w:t>
      </w:r>
      <w:proofErr w:type="spellEnd"/>
      <w:r w:rsidRPr="008B5E20">
        <w:t>).</w:t>
      </w:r>
    </w:p>
    <w:p w14:paraId="712294A6" w14:textId="46609241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Capturas de pantalla acompañadas del enlace web, en su caso</w:t>
      </w:r>
      <w:r>
        <w:t>.</w:t>
      </w:r>
    </w:p>
    <w:p w14:paraId="56AD9FEF" w14:textId="01D79146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Materiales de comunicación (folletos, notas o artículos de prensa, post en redes sociales…)</w:t>
      </w:r>
      <w:r>
        <w:t>.</w:t>
      </w:r>
    </w:p>
    <w:p w14:paraId="1212AABB" w14:textId="77777777" w:rsidR="008B5E20" w:rsidRPr="00591BED" w:rsidRDefault="008B5E20" w:rsidP="00B75829">
      <w:pPr>
        <w:jc w:val="both"/>
      </w:pPr>
    </w:p>
    <w:p w14:paraId="63FC17E7" w14:textId="77777777" w:rsidR="00B75829" w:rsidRPr="00B75829" w:rsidRDefault="00B75829" w:rsidP="00B75829">
      <w:pPr>
        <w:jc w:val="both"/>
      </w:pPr>
    </w:p>
    <w:p w14:paraId="2F7BB5AE" w14:textId="72835621" w:rsidR="002152B6" w:rsidRPr="002152B6" w:rsidRDefault="002152B6" w:rsidP="002152B6">
      <w:pPr>
        <w:ind w:left="708"/>
        <w:jc w:val="center"/>
        <w:rPr>
          <w:b/>
          <w:bCs/>
        </w:rPr>
      </w:pPr>
      <w:r w:rsidRPr="000101BF">
        <w:rPr>
          <w:b/>
          <w:bCs/>
          <w:highlight w:val="yellow"/>
        </w:rPr>
        <w:t>Firma electrónica</w:t>
      </w:r>
    </w:p>
    <w:sectPr w:rsidR="002152B6" w:rsidRPr="002152B6" w:rsidSect="000051D0">
      <w:headerReference w:type="default" r:id="rId7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62C" w14:textId="77777777" w:rsidR="00464118" w:rsidRDefault="00464118" w:rsidP="00464118">
      <w:pPr>
        <w:spacing w:after="0" w:line="240" w:lineRule="auto"/>
      </w:pPr>
      <w:r>
        <w:separator/>
      </w:r>
    </w:p>
  </w:endnote>
  <w:endnote w:type="continuationSeparator" w:id="0">
    <w:p w14:paraId="4675C8D7" w14:textId="77777777" w:rsidR="00464118" w:rsidRDefault="00464118" w:rsidP="004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C9EE" w14:textId="77777777" w:rsidR="00464118" w:rsidRDefault="00464118" w:rsidP="00464118">
      <w:pPr>
        <w:spacing w:after="0" w:line="240" w:lineRule="auto"/>
      </w:pPr>
      <w:r>
        <w:separator/>
      </w:r>
    </w:p>
  </w:footnote>
  <w:footnote w:type="continuationSeparator" w:id="0">
    <w:p w14:paraId="0D9D01D0" w14:textId="77777777" w:rsidR="00464118" w:rsidRDefault="00464118" w:rsidP="004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A025" w14:textId="11982F19" w:rsidR="00464118" w:rsidRDefault="002C4E08" w:rsidP="00464118">
    <w:pPr>
      <w:pStyle w:val="Header10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8A48" wp14:editId="1DECA87A">
          <wp:simplePos x="0" y="0"/>
          <wp:positionH relativeFrom="margin">
            <wp:posOffset>0</wp:posOffset>
          </wp:positionH>
          <wp:positionV relativeFrom="margin">
            <wp:posOffset>-685165</wp:posOffset>
          </wp:positionV>
          <wp:extent cx="6770370" cy="504825"/>
          <wp:effectExtent l="0" t="0" r="0" b="9525"/>
          <wp:wrapSquare wrapText="bothSides"/>
          <wp:docPr id="2076077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77714" name="Imagen 207607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118">
      <w:t xml:space="preserve"> </w:t>
    </w:r>
    <w:r w:rsidR="00464118">
      <w:rPr>
        <w:noProof/>
        <w:color w:val="1F497D"/>
        <w:shd w:val="clear" w:color="auto" w:fill="E6E6E6"/>
        <w:lang w:eastAsia="es-ES"/>
      </w:rPr>
      <w:t xml:space="preserve"> </w:t>
    </w:r>
  </w:p>
  <w:p w14:paraId="19661443" w14:textId="77777777" w:rsidR="00464118" w:rsidRDefault="00464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64814FC"/>
    <w:multiLevelType w:val="hybridMultilevel"/>
    <w:tmpl w:val="8928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6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1374115255">
    <w:abstractNumId w:val="1"/>
  </w:num>
  <w:num w:numId="2" w16cid:durableId="1035543447">
    <w:abstractNumId w:val="2"/>
  </w:num>
  <w:num w:numId="3" w16cid:durableId="1985115028">
    <w:abstractNumId w:val="4"/>
  </w:num>
  <w:num w:numId="4" w16cid:durableId="102041422">
    <w:abstractNumId w:val="5"/>
  </w:num>
  <w:num w:numId="5" w16cid:durableId="119347563">
    <w:abstractNumId w:val="7"/>
  </w:num>
  <w:num w:numId="6" w16cid:durableId="1783761959">
    <w:abstractNumId w:val="6"/>
  </w:num>
  <w:num w:numId="7" w16cid:durableId="1304390588">
    <w:abstractNumId w:val="0"/>
  </w:num>
  <w:num w:numId="8" w16cid:durableId="205974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101BF"/>
    <w:rsid w:val="00064045"/>
    <w:rsid w:val="00065287"/>
    <w:rsid w:val="000B2092"/>
    <w:rsid w:val="000D76F5"/>
    <w:rsid w:val="000E5B2C"/>
    <w:rsid w:val="001A4255"/>
    <w:rsid w:val="001E086D"/>
    <w:rsid w:val="00205935"/>
    <w:rsid w:val="002152B6"/>
    <w:rsid w:val="002415C9"/>
    <w:rsid w:val="002C365C"/>
    <w:rsid w:val="002C4E08"/>
    <w:rsid w:val="003530CC"/>
    <w:rsid w:val="00355EFC"/>
    <w:rsid w:val="0038724F"/>
    <w:rsid w:val="00441569"/>
    <w:rsid w:val="00464118"/>
    <w:rsid w:val="004A51E7"/>
    <w:rsid w:val="004E6C90"/>
    <w:rsid w:val="005551B7"/>
    <w:rsid w:val="005C28E2"/>
    <w:rsid w:val="006A617E"/>
    <w:rsid w:val="006E0C92"/>
    <w:rsid w:val="007D5953"/>
    <w:rsid w:val="008B5E20"/>
    <w:rsid w:val="008D0011"/>
    <w:rsid w:val="008E4E22"/>
    <w:rsid w:val="008E685C"/>
    <w:rsid w:val="00950333"/>
    <w:rsid w:val="00957C87"/>
    <w:rsid w:val="00991C2B"/>
    <w:rsid w:val="00A57D5E"/>
    <w:rsid w:val="00A63E2F"/>
    <w:rsid w:val="00A73BED"/>
    <w:rsid w:val="00AA7984"/>
    <w:rsid w:val="00B75829"/>
    <w:rsid w:val="00B87E4B"/>
    <w:rsid w:val="00BB1816"/>
    <w:rsid w:val="00BC7A24"/>
    <w:rsid w:val="00C309D4"/>
    <w:rsid w:val="00C36ABB"/>
    <w:rsid w:val="00C628BD"/>
    <w:rsid w:val="00C8282E"/>
    <w:rsid w:val="00CA05BB"/>
    <w:rsid w:val="00CA4A93"/>
    <w:rsid w:val="00CB3629"/>
    <w:rsid w:val="00CC083C"/>
    <w:rsid w:val="00CC2B3C"/>
    <w:rsid w:val="00CC64DE"/>
    <w:rsid w:val="00D0748E"/>
    <w:rsid w:val="00D41823"/>
    <w:rsid w:val="00D457D6"/>
    <w:rsid w:val="00D5302A"/>
    <w:rsid w:val="00D778C8"/>
    <w:rsid w:val="00DA31DD"/>
    <w:rsid w:val="00E60286"/>
    <w:rsid w:val="00F01B8F"/>
    <w:rsid w:val="00FA37A6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A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18"/>
  </w:style>
  <w:style w:type="paragraph" w:styleId="Piedepgina">
    <w:name w:val="footer"/>
    <w:basedOn w:val="Normal"/>
    <w:link w:val="Piedepgina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18"/>
  </w:style>
  <w:style w:type="character" w:customStyle="1" w:styleId="HeaderChar">
    <w:name w:val="Header Char"/>
    <w:basedOn w:val="Fuentedeprrafopredeter"/>
    <w:link w:val="Header10"/>
    <w:uiPriority w:val="99"/>
    <w:locked/>
    <w:rsid w:val="00464118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464118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paragraph" w:customStyle="1" w:styleId="Default">
    <w:name w:val="Default"/>
    <w:rsid w:val="00B7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2BB03212FDE4E807236A89C119163" ma:contentTypeVersion="1" ma:contentTypeDescription="Crear nuevo documento." ma:contentTypeScope="" ma:versionID="cbe52e969f282be71b3c44bcba55f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D7FFD-7512-4CF7-8A66-96DC993A574E}"/>
</file>

<file path=customXml/itemProps2.xml><?xml version="1.0" encoding="utf-8"?>
<ds:datastoreItem xmlns:ds="http://schemas.openxmlformats.org/officeDocument/2006/customXml" ds:itemID="{AA8B5C52-AFA0-4E80-959C-141FF12645BE}"/>
</file>

<file path=customXml/itemProps3.xml><?xml version="1.0" encoding="utf-8"?>
<ds:datastoreItem xmlns:ds="http://schemas.openxmlformats.org/officeDocument/2006/customXml" ds:itemID="{8358C476-6B35-4031-B163-2E4C4EDE6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Peñaranda Marques, Jose Antonio</cp:lastModifiedBy>
  <cp:revision>17</cp:revision>
  <dcterms:created xsi:type="dcterms:W3CDTF">2023-11-15T11:41:00Z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0x0101006C22BB03212FDE4E807236A89C119163</vt:lpwstr>
  </property>
</Properties>
</file>